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3F62" w14:textId="272D7539" w:rsidR="00512B89" w:rsidRPr="004E0FBE" w:rsidRDefault="00512B89">
      <w:pPr>
        <w:rPr>
          <w:rFonts w:ascii="TH SarabunIT๙" w:hAnsi="TH SarabunIT๙" w:cs="TH SarabunIT๙"/>
          <w:sz w:val="32"/>
          <w:szCs w:val="32"/>
          <w:u w:val="thick"/>
        </w:rPr>
      </w:pPr>
      <w:r w:rsidRPr="004E0FBE">
        <w:rPr>
          <w:rFonts w:ascii="TH SarabunIT๙" w:hAnsi="TH SarabunIT๙" w:cs="TH SarabunIT๙"/>
          <w:sz w:val="32"/>
          <w:szCs w:val="32"/>
          <w:u w:val="thick"/>
          <w:cs/>
        </w:rPr>
        <w:t>แนวทางการจัดทำแผนปฏิบัติการและงบประมาณ</w:t>
      </w:r>
    </w:p>
    <w:p w14:paraId="48096B92" w14:textId="39F1FB61" w:rsidR="00512B89" w:rsidRDefault="004E0FBE" w:rsidP="004E0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1. </w:t>
      </w:r>
      <w:r w:rsidR="00512B89" w:rsidRPr="004E0FBE">
        <w:rPr>
          <w:rFonts w:ascii="TH SarabunIT๙" w:hAnsi="TH SarabunIT๙" w:cs="TH SarabunIT๙"/>
          <w:sz w:val="32"/>
          <w:szCs w:val="32"/>
          <w:cs/>
        </w:rPr>
        <w:t xml:space="preserve">ศึกษาภาพรวม </w:t>
      </w:r>
      <w:proofErr w:type="gramStart"/>
      <w:r w:rsidR="00512B89" w:rsidRPr="004E0FBE">
        <w:rPr>
          <w:rFonts w:ascii="TH SarabunIT๙" w:hAnsi="TH SarabunIT๙" w:cs="TH SarabunIT๙"/>
          <w:sz w:val="32"/>
          <w:szCs w:val="32"/>
          <w:cs/>
        </w:rPr>
        <w:t>ในประเด็น</w:t>
      </w:r>
      <w:proofErr w:type="spellStart"/>
      <w:r w:rsidR="00512B89" w:rsidRPr="004E0FBE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512B89" w:rsidRPr="004E0F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="00512B89" w:rsidRPr="004E0FBE">
        <w:rPr>
          <w:rFonts w:ascii="TH SarabunIT๙" w:hAnsi="TH SarabunIT๙" w:cs="TH SarabunIT๙"/>
          <w:sz w:val="32"/>
          <w:szCs w:val="32"/>
          <w:cs/>
        </w:rPr>
        <w:t>จากเอกสาร</w:t>
      </w:r>
      <w:r w:rsidRPr="004E0FBE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4E0FBE">
        <w:rPr>
          <w:rFonts w:ascii="TH SarabunIT๙" w:hAnsi="TH SarabunIT๙" w:cs="TH SarabunIT๙"/>
          <w:sz w:val="32"/>
          <w:szCs w:val="32"/>
        </w:rPr>
        <w:t>1-4</w:t>
      </w:r>
      <w:r w:rsidRPr="004E0FBE">
        <w:rPr>
          <w:rFonts w:ascii="TH SarabunIT๙" w:hAnsi="TH SarabunIT๙" w:cs="TH SarabunIT๙"/>
          <w:sz w:val="32"/>
          <w:szCs w:val="32"/>
          <w:cs/>
        </w:rPr>
        <w:t>)</w:t>
      </w:r>
    </w:p>
    <w:p w14:paraId="5B061252" w14:textId="269A1A7E" w:rsidR="004E0FBE" w:rsidRDefault="004E0FBE" w:rsidP="004E0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2. 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จัดทำแผนปฏิบัติการและงบประมาณตามแบบฟอร์ม (เอกสารลำดับที่ </w:t>
      </w:r>
      <w:r w:rsidRPr="004E0FBE">
        <w:rPr>
          <w:rFonts w:ascii="TH SarabunIT๙" w:hAnsi="TH SarabunIT๙" w:cs="TH SarabunIT๙"/>
          <w:sz w:val="32"/>
          <w:szCs w:val="32"/>
        </w:rPr>
        <w:t>5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) โดยที่หัวตาราง ในหัวข้อ </w:t>
      </w:r>
      <w:proofErr w:type="gramStart"/>
      <w:r w:rsidRPr="004E0FBE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 </w:t>
      </w:r>
      <w:r w:rsidRPr="004E0FBE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4E0FBE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4E0FBE">
        <w:rPr>
          <w:rFonts w:ascii="TH SarabunIT๙" w:hAnsi="TH SarabunIT๙" w:cs="TH SarabunIT๙"/>
          <w:sz w:val="32"/>
          <w:szCs w:val="32"/>
        </w:rPr>
        <w:t>,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 ตัวชี้วัด ให้ระบุตามแผนงาน โครงการ ตัวชี้วัด ของระดับจังหวัด(ตามเอกสารลำดับที่</w:t>
      </w:r>
      <w:r w:rsidRPr="004E0FBE">
        <w:rPr>
          <w:rFonts w:ascii="TH SarabunIT๙" w:hAnsi="TH SarabunIT๙" w:cs="TH SarabunIT๙"/>
          <w:sz w:val="32"/>
          <w:szCs w:val="32"/>
        </w:rPr>
        <w:t>3</w:t>
      </w:r>
      <w:r w:rsidRPr="004E0FBE">
        <w:rPr>
          <w:rFonts w:ascii="TH SarabunIT๙" w:hAnsi="TH SarabunIT๙" w:cs="TH SarabunIT๙"/>
          <w:sz w:val="32"/>
          <w:szCs w:val="32"/>
          <w:cs/>
        </w:rPr>
        <w:t>)</w:t>
      </w:r>
    </w:p>
    <w:p w14:paraId="29290CF8" w14:textId="4DC5ED8D" w:rsidR="004E0FBE" w:rsidRDefault="004E0FBE" w:rsidP="004E0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 </w:t>
      </w:r>
      <w:r w:rsidRPr="004E0FBE">
        <w:rPr>
          <w:rFonts w:ascii="TH SarabunIT๙" w:hAnsi="TH SarabunIT๙" w:cs="TH SarabunIT๙"/>
          <w:sz w:val="32"/>
          <w:szCs w:val="32"/>
          <w:cs/>
        </w:rPr>
        <w:t>ในช่องรหัสกิจกรรม ให้เว้นว่างไว้ ไม่ต้องใส่   ในส่วนนี้ ศูนย์คุณภาพจะเรียงลำดับเป็นภาพรวมของรพ</w:t>
      </w:r>
      <w:r w:rsidRPr="004E0FBE">
        <w:rPr>
          <w:rFonts w:ascii="TH SarabunIT๙" w:hAnsi="TH SarabunIT๙" w:cs="TH SarabunIT๙"/>
          <w:sz w:val="32"/>
          <w:szCs w:val="32"/>
        </w:rPr>
        <w:t>.</w:t>
      </w:r>
    </w:p>
    <w:p w14:paraId="0E031D46" w14:textId="40AF0754" w:rsidR="004E0FBE" w:rsidRDefault="004E0FBE" w:rsidP="004E0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 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เน้นมาตรการประหยัด </w:t>
      </w:r>
      <w:proofErr w:type="gramStart"/>
      <w:r w:rsidRPr="004E0FBE">
        <w:rPr>
          <w:rFonts w:ascii="TH SarabunIT๙" w:hAnsi="TH SarabunIT๙" w:cs="TH SarabunIT๙"/>
          <w:sz w:val="32"/>
          <w:szCs w:val="32"/>
          <w:cs/>
        </w:rPr>
        <w:t>และใช้เงินตามเกณฑ์การใช้เงินงบประมาณ(</w:t>
      </w:r>
      <w:proofErr w:type="gramEnd"/>
      <w:r w:rsidRPr="004E0FBE">
        <w:rPr>
          <w:rFonts w:ascii="TH SarabunIT๙" w:hAnsi="TH SarabunIT๙" w:cs="TH SarabunIT๙"/>
          <w:sz w:val="32"/>
          <w:szCs w:val="32"/>
          <w:cs/>
        </w:rPr>
        <w:t xml:space="preserve">เอกสารลำดับที่ </w:t>
      </w:r>
      <w:r w:rsidRPr="004E0FBE">
        <w:rPr>
          <w:rFonts w:ascii="TH SarabunIT๙" w:hAnsi="TH SarabunIT๙" w:cs="TH SarabunIT๙"/>
          <w:sz w:val="32"/>
          <w:szCs w:val="32"/>
        </w:rPr>
        <w:t>6</w:t>
      </w:r>
      <w:r w:rsidRPr="004E0FBE">
        <w:rPr>
          <w:rFonts w:ascii="TH SarabunIT๙" w:hAnsi="TH SarabunIT๙" w:cs="TH SarabunIT๙"/>
          <w:sz w:val="32"/>
          <w:szCs w:val="32"/>
          <w:cs/>
        </w:rPr>
        <w:t>)</w:t>
      </w:r>
    </w:p>
    <w:p w14:paraId="64FEDB3F" w14:textId="79EA0566" w:rsidR="004E0FBE" w:rsidRPr="004E0FBE" w:rsidRDefault="004E0FBE" w:rsidP="004E0F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5. </w:t>
      </w:r>
      <w:proofErr w:type="gramStart"/>
      <w:r w:rsidRPr="004E0FBE">
        <w:rPr>
          <w:rFonts w:ascii="TH SarabunIT๙" w:hAnsi="TH SarabunIT๙" w:cs="TH SarabunIT๙"/>
          <w:sz w:val="32"/>
          <w:szCs w:val="32"/>
          <w:cs/>
        </w:rPr>
        <w:t>กรณีมีข้อสงสัย  สามารถสอบถามเพิ่มเติมได้ที่ศูนย์คุณภาพ</w:t>
      </w:r>
      <w:proofErr w:type="gramEnd"/>
      <w:r w:rsidRPr="004E0F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Ext.</w:t>
      </w:r>
      <w:r w:rsidRPr="004E0FBE">
        <w:rPr>
          <w:rFonts w:ascii="TH SarabunIT๙" w:hAnsi="TH SarabunIT๙" w:cs="TH SarabunIT๙"/>
          <w:sz w:val="32"/>
          <w:szCs w:val="32"/>
        </w:rPr>
        <w:t>3301</w:t>
      </w:r>
      <w:r w:rsidRPr="004E0F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086-3068968 </w:t>
      </w:r>
      <w:r w:rsidRPr="004E0FBE">
        <w:rPr>
          <w:rFonts w:ascii="TH SarabunIT๙" w:hAnsi="TH SarabunIT๙" w:cs="TH SarabunIT๙"/>
          <w:sz w:val="32"/>
          <w:szCs w:val="32"/>
          <w:cs/>
        </w:rPr>
        <w:t>ค่ะ</w:t>
      </w:r>
    </w:p>
    <w:sectPr w:rsidR="004E0FBE" w:rsidRPr="004E0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5FD9"/>
    <w:multiLevelType w:val="hybridMultilevel"/>
    <w:tmpl w:val="5ACA57D2"/>
    <w:lvl w:ilvl="0" w:tplc="9F8AD7A8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1E79"/>
    <w:multiLevelType w:val="hybridMultilevel"/>
    <w:tmpl w:val="F1560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89"/>
    <w:rsid w:val="004E0FBE"/>
    <w:rsid w:val="00505642"/>
    <w:rsid w:val="005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7820"/>
  <w15:chartTrackingRefBased/>
  <w15:docId w15:val="{478DCE0C-EDF5-4A82-AC9D-A1577F5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Ning-NB</dc:creator>
  <cp:keywords/>
  <dc:description/>
  <cp:lastModifiedBy>Ning-NB</cp:lastModifiedBy>
  <cp:revision>1</cp:revision>
  <dcterms:created xsi:type="dcterms:W3CDTF">2021-12-21T04:17:00Z</dcterms:created>
  <dcterms:modified xsi:type="dcterms:W3CDTF">2021-12-21T06:08:00Z</dcterms:modified>
</cp:coreProperties>
</file>